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2C9082" w14:textId="77777777" w:rsidR="002D0BAF" w:rsidRDefault="00000000">
      <w:pPr>
        <w:pStyle w:val="Title"/>
        <w:pBdr>
          <w:bottom w:val="none" w:sz="8" w:space="1" w:color="4472C4"/>
        </w:pBdr>
        <w:spacing w:after="80" w:line="288" w:lineRule="auto"/>
      </w:pPr>
      <w:r>
        <w:rPr>
          <w:rFonts w:ascii="Aptos Display" w:hAnsi="Aptos Display"/>
        </w:rPr>
        <w:t>Lab 3-2: Root Cause Analysis</w:t>
      </w:r>
    </w:p>
    <w:p w14:paraId="26B0C7FC" w14:textId="77777777" w:rsidR="002D0BAF" w:rsidRDefault="00000000">
      <w:pPr>
        <w:pStyle w:val="Subtitle"/>
        <w:spacing w:before="120" w:after="360"/>
      </w:pPr>
      <w:r>
        <w:rPr>
          <w:rFonts w:ascii="Aptos" w:hAnsi="Aptos"/>
        </w:rPr>
        <w:t>Practice Form</w:t>
      </w:r>
    </w:p>
    <w:p w14:paraId="66F4D2A8" w14:textId="77777777" w:rsidR="002D0BAF" w:rsidRDefault="00000000">
      <w:pPr>
        <w:pStyle w:val="Heading1"/>
        <w:spacing w:after="240"/>
      </w:pPr>
      <w:r>
        <w:rPr>
          <w:rFonts w:ascii="Aptos Display" w:hAnsi="Aptos Display"/>
        </w:rPr>
        <w:t>Student Information</w:t>
      </w:r>
    </w:p>
    <w:p w14:paraId="59425524" w14:textId="77777777" w:rsidR="002D0BAF" w:rsidRDefault="00000000">
      <w:pPr>
        <w:spacing w:after="120" w:line="276" w:lineRule="auto"/>
      </w:pPr>
      <w:r>
        <w:rPr>
          <w:b/>
        </w:rPr>
        <w:t>Name:</w:t>
      </w:r>
    </w:p>
    <w:p w14:paraId="60C9254F" w14:textId="77777777" w:rsidR="002D0BAF" w:rsidRDefault="002D0BAF">
      <w:pPr>
        <w:spacing w:after="360" w:line="276" w:lineRule="auto"/>
      </w:pPr>
    </w:p>
    <w:p w14:paraId="1FA942BC" w14:textId="77777777" w:rsidR="002D0BAF" w:rsidRDefault="00000000">
      <w:pPr>
        <w:spacing w:after="120" w:line="276" w:lineRule="auto"/>
      </w:pPr>
      <w:r>
        <w:rPr>
          <w:b/>
        </w:rPr>
        <w:t>Course:</w:t>
      </w:r>
    </w:p>
    <w:p w14:paraId="3B71E384" w14:textId="77777777" w:rsidR="002D0BAF" w:rsidRDefault="002D0BAF">
      <w:pPr>
        <w:spacing w:after="360" w:line="276" w:lineRule="auto"/>
      </w:pPr>
    </w:p>
    <w:p w14:paraId="1B3201CB" w14:textId="77777777" w:rsidR="002D0BAF" w:rsidRDefault="00000000">
      <w:pPr>
        <w:spacing w:after="120" w:line="276" w:lineRule="auto"/>
      </w:pPr>
      <w:r>
        <w:rPr>
          <w:b/>
        </w:rPr>
        <w:t>Date:</w:t>
      </w:r>
    </w:p>
    <w:p w14:paraId="687B7D1E" w14:textId="77777777" w:rsidR="002D0BAF" w:rsidRDefault="002D0BAF">
      <w:pPr>
        <w:spacing w:after="360" w:line="276" w:lineRule="auto"/>
      </w:pPr>
    </w:p>
    <w:p w14:paraId="647BE6D3" w14:textId="77777777" w:rsidR="002D0BAF" w:rsidRDefault="00000000">
      <w:pPr>
        <w:spacing w:after="120" w:line="276" w:lineRule="auto"/>
      </w:pPr>
      <w:r>
        <w:rPr>
          <w:b/>
        </w:rPr>
        <w:t>Instructor:</w:t>
      </w:r>
    </w:p>
    <w:p w14:paraId="00532152" w14:textId="77777777" w:rsidR="002D0BAF" w:rsidRDefault="002D0BAF">
      <w:pPr>
        <w:spacing w:after="360" w:line="276" w:lineRule="auto"/>
      </w:pPr>
    </w:p>
    <w:p w14:paraId="1031F326" w14:textId="77777777" w:rsidR="002D0BAF" w:rsidRDefault="00000000">
      <w:pPr>
        <w:pStyle w:val="Heading1"/>
        <w:spacing w:after="240"/>
      </w:pPr>
      <w:r>
        <w:rPr>
          <w:rFonts w:ascii="Aptos Display" w:hAnsi="Aptos Display"/>
        </w:rPr>
        <w:t>Directions</w:t>
      </w:r>
    </w:p>
    <w:p w14:paraId="6749C0A9" w14:textId="77777777" w:rsidR="002D0BAF" w:rsidRDefault="00000000">
      <w:pPr>
        <w:spacing w:after="240" w:line="276" w:lineRule="auto"/>
      </w:pPr>
      <w:r>
        <w:t>Use Microsoft Excel to complete this lab. Include supporting screenshots for each question to demonstrate your work and analysis. Screenshots should clearly show your Excel formulas, charts, scatter plots, and calculations.</w:t>
      </w:r>
    </w:p>
    <w:p w14:paraId="13710306" w14:textId="77777777" w:rsidR="002D0BAF" w:rsidRDefault="00000000">
      <w:pPr>
        <w:pStyle w:val="Heading1"/>
        <w:spacing w:after="240"/>
      </w:pPr>
      <w:r>
        <w:rPr>
          <w:rFonts w:ascii="Aptos Display" w:hAnsi="Aptos Display"/>
        </w:rPr>
        <w:t>Practice Dataset</w:t>
      </w:r>
    </w:p>
    <w:p w14:paraId="718DAAE2" w14:textId="77777777" w:rsidR="002D0BAF" w:rsidRDefault="00000000">
      <w:pPr>
        <w:spacing w:after="240" w:line="276" w:lineRule="auto"/>
      </w:pPr>
      <w:r>
        <w:t>This practice dataset contains six months of performance metrics for a single retail store that is experiencing declining sales. The data includes several operational factors that could influence store performance: total monthly sales, customer foot traffic, average transaction value, staffing levels, and the number of inventory stockouts.</w:t>
      </w:r>
    </w:p>
    <w:tbl>
      <w:tblPr>
        <w:tblW w:w="0" w:type="auto"/>
        <w:tblLook w:val="04A0" w:firstRow="1" w:lastRow="0" w:firstColumn="1" w:lastColumn="0" w:noHBand="0" w:noVBand="1"/>
      </w:tblPr>
      <w:tblGrid>
        <w:gridCol w:w="1602"/>
        <w:gridCol w:w="1601"/>
        <w:gridCol w:w="1603"/>
        <w:gridCol w:w="1605"/>
        <w:gridCol w:w="1604"/>
        <w:gridCol w:w="1603"/>
      </w:tblGrid>
      <w:tr w:rsidR="002D0BAF" w14:paraId="54C882C2" w14:textId="77777777">
        <w:trPr>
          <w:tblHeader/>
        </w:trPr>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62E198A9" w14:textId="77777777" w:rsidR="002D0BAF" w:rsidRDefault="00000000">
            <w:pPr>
              <w:spacing w:after="0"/>
              <w:jc w:val="center"/>
            </w:pPr>
            <w:r>
              <w:rPr>
                <w:b/>
                <w:color w:val="FFFFFF"/>
              </w:rPr>
              <w:t>Month</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03AA6F47" w14:textId="77777777" w:rsidR="002D0BAF" w:rsidRDefault="00000000">
            <w:pPr>
              <w:spacing w:after="0"/>
              <w:jc w:val="center"/>
            </w:pPr>
            <w:r>
              <w:rPr>
                <w:b/>
                <w:color w:val="FFFFFF"/>
              </w:rPr>
              <w:t>Total Sales ($)</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3C7BAF24" w14:textId="77777777" w:rsidR="002D0BAF" w:rsidRDefault="00000000">
            <w:pPr>
              <w:spacing w:after="0"/>
              <w:jc w:val="center"/>
            </w:pPr>
            <w:r>
              <w:rPr>
                <w:b/>
                <w:color w:val="FFFFFF"/>
              </w:rPr>
              <w:t>Customer Foot Traffic</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6FFAC254" w14:textId="77777777" w:rsidR="002D0BAF" w:rsidRDefault="00000000">
            <w:pPr>
              <w:spacing w:after="0"/>
              <w:jc w:val="center"/>
            </w:pPr>
            <w:r>
              <w:rPr>
                <w:b/>
                <w:color w:val="FFFFFF"/>
              </w:rPr>
              <w:t>Avg Transaction Value ($)</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01FE10F2" w14:textId="77777777" w:rsidR="002D0BAF" w:rsidRDefault="00000000">
            <w:pPr>
              <w:spacing w:after="0"/>
              <w:jc w:val="center"/>
            </w:pPr>
            <w:r>
              <w:rPr>
                <w:b/>
                <w:color w:val="FFFFFF"/>
              </w:rPr>
              <w:t>Staff Scheduled</w:t>
            </w:r>
          </w:p>
        </w:tc>
        <w:tc>
          <w:tcPr>
            <w:tcW w:w="1606" w:type="dxa"/>
            <w:tcBorders>
              <w:top w:val="single" w:sz="8" w:space="0" w:color="D3D3D3"/>
              <w:left w:val="single" w:sz="8" w:space="0" w:color="D3D3D3"/>
              <w:bottom w:val="single" w:sz="8" w:space="0" w:color="D3D3D3"/>
              <w:right w:val="single" w:sz="8" w:space="0" w:color="D3D3D3"/>
            </w:tcBorders>
            <w:shd w:val="clear" w:color="auto" w:fill="4472C4"/>
            <w:tcMar>
              <w:top w:w="160" w:type="dxa"/>
              <w:left w:w="160" w:type="dxa"/>
              <w:bottom w:w="160" w:type="dxa"/>
              <w:right w:w="160" w:type="dxa"/>
            </w:tcMar>
            <w:vAlign w:val="center"/>
          </w:tcPr>
          <w:p w14:paraId="0ADCD448" w14:textId="77777777" w:rsidR="002D0BAF" w:rsidRDefault="00000000">
            <w:pPr>
              <w:spacing w:after="0"/>
              <w:jc w:val="center"/>
            </w:pPr>
            <w:r>
              <w:rPr>
                <w:b/>
                <w:color w:val="FFFFFF"/>
              </w:rPr>
              <w:t>Inventory Stockouts</w:t>
            </w:r>
          </w:p>
        </w:tc>
      </w:tr>
      <w:tr w:rsidR="002D0BAF" w14:paraId="14EED7BF"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B4D2A94" w14:textId="77777777" w:rsidR="002D0BAF" w:rsidRDefault="00000000">
            <w:pPr>
              <w:spacing w:after="0"/>
            </w:pPr>
            <w:r>
              <w:t>January</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A673FB7" w14:textId="77777777" w:rsidR="002D0BAF" w:rsidRDefault="00000000">
            <w:pPr>
              <w:spacing w:after="0"/>
            </w:pPr>
            <w:r>
              <w:t>182,000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604220C" w14:textId="77777777" w:rsidR="002D0BAF" w:rsidRDefault="00000000">
            <w:pPr>
              <w:spacing w:after="0"/>
            </w:pPr>
            <w:r>
              <w:t>4,200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79B2D02" w14:textId="77777777" w:rsidR="002D0BAF" w:rsidRDefault="00000000">
            <w:pPr>
              <w:spacing w:after="0"/>
            </w:pPr>
            <w:r>
              <w:t>43.30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71A68F0" w14:textId="77777777" w:rsidR="002D0BAF" w:rsidRDefault="00000000">
            <w:pPr>
              <w:spacing w:after="0"/>
            </w:pPr>
            <w:r>
              <w:t>14</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0B389668" w14:textId="77777777" w:rsidR="002D0BAF" w:rsidRDefault="00000000">
            <w:pPr>
              <w:spacing w:after="0"/>
            </w:pPr>
            <w:r>
              <w:t>6</w:t>
            </w:r>
          </w:p>
        </w:tc>
      </w:tr>
      <w:tr w:rsidR="002D0BAF" w14:paraId="63C2E8CB"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29D76433" w14:textId="77777777" w:rsidR="002D0BAF" w:rsidRDefault="00000000">
            <w:pPr>
              <w:spacing w:after="0"/>
            </w:pPr>
            <w:r>
              <w:t>February</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72BB9A4" w14:textId="77777777" w:rsidR="002D0BAF" w:rsidRDefault="00000000">
            <w:pPr>
              <w:spacing w:after="0"/>
            </w:pPr>
            <w:r>
              <w:t>176,500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37D9C7F" w14:textId="77777777" w:rsidR="002D0BAF" w:rsidRDefault="00000000">
            <w:pPr>
              <w:spacing w:after="0"/>
            </w:pPr>
            <w:r>
              <w:t>4,150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4E99EC3" w14:textId="77777777" w:rsidR="002D0BAF" w:rsidRDefault="00000000">
            <w:pPr>
              <w:spacing w:after="0"/>
            </w:pPr>
            <w:r>
              <w:t>42.50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17C649A" w14:textId="77777777" w:rsidR="002D0BAF" w:rsidRDefault="00000000">
            <w:pPr>
              <w:spacing w:after="0"/>
            </w:pPr>
            <w:r>
              <w:t>14</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C2C1F8B" w14:textId="77777777" w:rsidR="002D0BAF" w:rsidRDefault="00000000">
            <w:pPr>
              <w:spacing w:after="0"/>
            </w:pPr>
            <w:r>
              <w:t>8</w:t>
            </w:r>
          </w:p>
        </w:tc>
      </w:tr>
      <w:tr w:rsidR="002D0BAF" w14:paraId="5E2D785A"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7699C29" w14:textId="77777777" w:rsidR="002D0BAF" w:rsidRDefault="00000000">
            <w:pPr>
              <w:spacing w:after="0"/>
            </w:pPr>
            <w:r>
              <w:lastRenderedPageBreak/>
              <w:t>March</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9989BF9" w14:textId="77777777" w:rsidR="002D0BAF" w:rsidRDefault="00000000">
            <w:pPr>
              <w:spacing w:after="0"/>
            </w:pPr>
            <w:r>
              <w:t>169,800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EA47973" w14:textId="77777777" w:rsidR="002D0BAF" w:rsidRDefault="00000000">
            <w:pPr>
              <w:spacing w:after="0"/>
            </w:pPr>
            <w:r>
              <w:t>4,000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6D3EA05" w14:textId="77777777" w:rsidR="002D0BAF" w:rsidRDefault="00000000">
            <w:pPr>
              <w:spacing w:after="0"/>
            </w:pPr>
            <w:r>
              <w:t>42.10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AC5B954" w14:textId="77777777" w:rsidR="002D0BAF" w:rsidRDefault="00000000">
            <w:pPr>
              <w:spacing w:after="0"/>
            </w:pPr>
            <w:r>
              <w:t>13</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E639A90" w14:textId="77777777" w:rsidR="002D0BAF" w:rsidRDefault="00000000">
            <w:pPr>
              <w:spacing w:after="0"/>
            </w:pPr>
            <w:r>
              <w:t>11</w:t>
            </w:r>
          </w:p>
        </w:tc>
      </w:tr>
      <w:tr w:rsidR="002D0BAF" w14:paraId="1B9C47C5"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116F0012" w14:textId="77777777" w:rsidR="002D0BAF" w:rsidRDefault="00000000">
            <w:pPr>
              <w:spacing w:after="0"/>
            </w:pPr>
            <w:r>
              <w:t>April</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A62712D" w14:textId="77777777" w:rsidR="002D0BAF" w:rsidRDefault="00000000">
            <w:pPr>
              <w:spacing w:after="0"/>
            </w:pPr>
            <w:r>
              <w:t>162,300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5D9CC5DB" w14:textId="77777777" w:rsidR="002D0BAF" w:rsidRDefault="00000000">
            <w:pPr>
              <w:spacing w:after="0"/>
            </w:pPr>
            <w:r>
              <w:t>3,850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625F3BB9" w14:textId="77777777" w:rsidR="002D0BAF" w:rsidRDefault="00000000">
            <w:pPr>
              <w:spacing w:after="0"/>
            </w:pPr>
            <w:r>
              <w:t>42.20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A8307E3" w14:textId="77777777" w:rsidR="002D0BAF" w:rsidRDefault="00000000">
            <w:pPr>
              <w:spacing w:after="0"/>
            </w:pPr>
            <w:r>
              <w:t>13</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FD28DF2" w14:textId="77777777" w:rsidR="002D0BAF" w:rsidRDefault="00000000">
            <w:pPr>
              <w:spacing w:after="0"/>
            </w:pPr>
            <w:r>
              <w:t>14</w:t>
            </w:r>
          </w:p>
        </w:tc>
      </w:tr>
      <w:tr w:rsidR="002D0BAF" w14:paraId="70102B81" w14:textId="77777777">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557A15A6" w14:textId="77777777" w:rsidR="002D0BAF" w:rsidRDefault="00000000">
            <w:pPr>
              <w:spacing w:after="0"/>
            </w:pPr>
            <w:r>
              <w:t>May</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479D6D47" w14:textId="77777777" w:rsidR="002D0BAF" w:rsidRDefault="00000000">
            <w:pPr>
              <w:spacing w:after="0"/>
            </w:pPr>
            <w:r>
              <w:t>158,700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7D760CD0" w14:textId="77777777" w:rsidR="002D0BAF" w:rsidRDefault="00000000">
            <w:pPr>
              <w:spacing w:after="0"/>
            </w:pPr>
            <w:r>
              <w:t>3,720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34D68777" w14:textId="77777777" w:rsidR="002D0BAF" w:rsidRDefault="00000000">
            <w:pPr>
              <w:spacing w:after="0"/>
            </w:pPr>
            <w:r>
              <w:t>42.70</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2517BC78" w14:textId="77777777" w:rsidR="002D0BAF" w:rsidRDefault="00000000">
            <w:pPr>
              <w:spacing w:after="0"/>
            </w:pPr>
            <w:r>
              <w:t>13</w:t>
            </w:r>
          </w:p>
        </w:tc>
        <w:tc>
          <w:tcPr>
            <w:tcW w:w="1606" w:type="dxa"/>
            <w:tcBorders>
              <w:top w:val="single" w:sz="8" w:space="0" w:color="D3D3D3"/>
              <w:left w:val="single" w:sz="8" w:space="0" w:color="D3D3D3"/>
              <w:bottom w:val="single" w:sz="8" w:space="0" w:color="D3D3D3"/>
              <w:right w:val="single" w:sz="8" w:space="0" w:color="D3D3D3"/>
            </w:tcBorders>
            <w:shd w:val="clear" w:color="auto" w:fill="FFFFFF"/>
            <w:tcMar>
              <w:top w:w="160" w:type="dxa"/>
              <w:left w:w="160" w:type="dxa"/>
              <w:bottom w:w="160" w:type="dxa"/>
              <w:right w:w="160" w:type="dxa"/>
            </w:tcMar>
            <w:vAlign w:val="center"/>
          </w:tcPr>
          <w:p w14:paraId="1AA61213" w14:textId="77777777" w:rsidR="002D0BAF" w:rsidRDefault="00000000">
            <w:pPr>
              <w:spacing w:after="0"/>
            </w:pPr>
            <w:r>
              <w:t>16</w:t>
            </w:r>
          </w:p>
        </w:tc>
      </w:tr>
      <w:tr w:rsidR="002D0BAF" w14:paraId="6AEE6EAD" w14:textId="77777777">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761F471" w14:textId="77777777" w:rsidR="002D0BAF" w:rsidRDefault="00000000">
            <w:pPr>
              <w:spacing w:after="0"/>
            </w:pPr>
            <w:r>
              <w:t>June</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43EB6133" w14:textId="77777777" w:rsidR="002D0BAF" w:rsidRDefault="00000000">
            <w:pPr>
              <w:spacing w:after="0"/>
            </w:pPr>
            <w:r>
              <w:t>151,900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7FCCCAD" w14:textId="77777777" w:rsidR="002D0BAF" w:rsidRDefault="00000000">
            <w:pPr>
              <w:spacing w:after="0"/>
            </w:pPr>
            <w:r>
              <w:t>3,600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7844D8F1" w14:textId="77777777" w:rsidR="002D0BAF" w:rsidRDefault="00000000">
            <w:pPr>
              <w:spacing w:after="0"/>
            </w:pPr>
            <w:r>
              <w:t>42.20</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04439C6D" w14:textId="77777777" w:rsidR="002D0BAF" w:rsidRDefault="00000000">
            <w:pPr>
              <w:spacing w:after="0"/>
            </w:pPr>
            <w:r>
              <w:t>12</w:t>
            </w:r>
          </w:p>
        </w:tc>
        <w:tc>
          <w:tcPr>
            <w:tcW w:w="1606" w:type="dxa"/>
            <w:tcBorders>
              <w:top w:val="single" w:sz="8" w:space="0" w:color="D3D3D3"/>
              <w:left w:val="single" w:sz="8" w:space="0" w:color="D3D3D3"/>
              <w:bottom w:val="single" w:sz="8" w:space="0" w:color="D3D3D3"/>
              <w:right w:val="single" w:sz="8" w:space="0" w:color="D3D3D3"/>
            </w:tcBorders>
            <w:shd w:val="clear" w:color="auto" w:fill="D9E2F3"/>
            <w:tcMar>
              <w:top w:w="160" w:type="dxa"/>
              <w:left w:w="160" w:type="dxa"/>
              <w:bottom w:w="160" w:type="dxa"/>
              <w:right w:w="160" w:type="dxa"/>
            </w:tcMar>
            <w:vAlign w:val="center"/>
          </w:tcPr>
          <w:p w14:paraId="30D4B347" w14:textId="77777777" w:rsidR="002D0BAF" w:rsidRDefault="00000000">
            <w:pPr>
              <w:spacing w:after="0"/>
            </w:pPr>
            <w:r>
              <w:t>19</w:t>
            </w:r>
          </w:p>
        </w:tc>
      </w:tr>
    </w:tbl>
    <w:p w14:paraId="5818D26A" w14:textId="77777777" w:rsidR="002D0BAF" w:rsidRDefault="00000000">
      <w:pPr>
        <w:pStyle w:val="Heading1"/>
        <w:spacing w:after="240"/>
      </w:pPr>
      <w:r>
        <w:rPr>
          <w:rFonts w:ascii="Aptos Display" w:hAnsi="Aptos Display"/>
        </w:rPr>
        <w:t>Practice Questions</w:t>
      </w:r>
    </w:p>
    <w:p w14:paraId="4B4D182E" w14:textId="77777777" w:rsidR="002D0BAF" w:rsidRDefault="00000000">
      <w:pPr>
        <w:spacing w:after="120" w:line="276" w:lineRule="auto"/>
      </w:pPr>
      <w:r>
        <w:t>1. Create a line chart showing Total Sales by Month.</w:t>
      </w:r>
    </w:p>
    <w:p w14:paraId="67A57739" w14:textId="77777777" w:rsidR="002D0BAF" w:rsidRDefault="002D0BAF">
      <w:pPr>
        <w:spacing w:after="360" w:line="276" w:lineRule="auto"/>
      </w:pPr>
    </w:p>
    <w:p w14:paraId="51DBAFBB" w14:textId="77777777" w:rsidR="002D0BAF" w:rsidRDefault="00000000">
      <w:pPr>
        <w:spacing w:after="120" w:line="276" w:lineRule="auto"/>
      </w:pPr>
      <w:r>
        <w:t>2. Describe the pattern you see in the Total Sales line chart.</w:t>
      </w:r>
    </w:p>
    <w:p w14:paraId="73F17398" w14:textId="77777777" w:rsidR="002D0BAF" w:rsidRDefault="002D0BAF">
      <w:pPr>
        <w:spacing w:after="360" w:line="276" w:lineRule="auto"/>
      </w:pPr>
    </w:p>
    <w:p w14:paraId="10EC862F" w14:textId="77777777" w:rsidR="002D0BAF" w:rsidRDefault="00000000">
      <w:pPr>
        <w:spacing w:after="120" w:line="276" w:lineRule="auto"/>
      </w:pPr>
      <w:r>
        <w:t>3. Create a scatter plot comparing Total Sales and Customer Foot Traffic.</w:t>
      </w:r>
    </w:p>
    <w:p w14:paraId="5CE46535" w14:textId="77777777" w:rsidR="002D0BAF" w:rsidRDefault="002D0BAF">
      <w:pPr>
        <w:spacing w:after="360" w:line="276" w:lineRule="auto"/>
      </w:pPr>
    </w:p>
    <w:p w14:paraId="410B7B92" w14:textId="77777777" w:rsidR="002D0BAF" w:rsidRDefault="00000000">
      <w:pPr>
        <w:spacing w:after="120" w:line="276" w:lineRule="auto"/>
      </w:pPr>
      <w:r>
        <w:t>4. Create a scatter plot comparing Total Sales and Avg Transaction Value.</w:t>
      </w:r>
    </w:p>
    <w:p w14:paraId="7090574B" w14:textId="77777777" w:rsidR="002D0BAF" w:rsidRDefault="002D0BAF">
      <w:pPr>
        <w:spacing w:after="360" w:line="276" w:lineRule="auto"/>
      </w:pPr>
    </w:p>
    <w:p w14:paraId="6C71CE7B" w14:textId="77777777" w:rsidR="002D0BAF" w:rsidRDefault="00000000">
      <w:pPr>
        <w:spacing w:after="120" w:line="276" w:lineRule="auto"/>
      </w:pPr>
      <w:r>
        <w:t>5. Create a scatter plot comparing Total Sales and Inventory Stockouts.</w:t>
      </w:r>
    </w:p>
    <w:p w14:paraId="650B36CC" w14:textId="77777777" w:rsidR="002D0BAF" w:rsidRDefault="002D0BAF">
      <w:pPr>
        <w:spacing w:after="360" w:line="276" w:lineRule="auto"/>
      </w:pPr>
    </w:p>
    <w:p w14:paraId="7A422286" w14:textId="77777777" w:rsidR="002D0BAF" w:rsidRDefault="00000000">
      <w:pPr>
        <w:spacing w:after="120" w:line="276" w:lineRule="auto"/>
      </w:pPr>
      <w:r>
        <w:t>6. Use the CORREL function to calculate the correlation between Total Sales and Customer Foot Traffic.</w:t>
      </w:r>
    </w:p>
    <w:p w14:paraId="56335687" w14:textId="77777777" w:rsidR="002D0BAF" w:rsidRDefault="002D0BAF">
      <w:pPr>
        <w:spacing w:after="360" w:line="276" w:lineRule="auto"/>
      </w:pPr>
    </w:p>
    <w:p w14:paraId="0A8B6FF5" w14:textId="77777777" w:rsidR="002D0BAF" w:rsidRDefault="00000000">
      <w:pPr>
        <w:spacing w:after="120" w:line="276" w:lineRule="auto"/>
      </w:pPr>
      <w:r>
        <w:t>7. Use the CORREL function to calculate the correlation between Total Sales and Inventory Stockouts.</w:t>
      </w:r>
    </w:p>
    <w:p w14:paraId="2252C799" w14:textId="77777777" w:rsidR="002D0BAF" w:rsidRDefault="002D0BAF">
      <w:pPr>
        <w:spacing w:after="360" w:line="276" w:lineRule="auto"/>
      </w:pPr>
    </w:p>
    <w:p w14:paraId="5CBFF7E5" w14:textId="77777777" w:rsidR="002D0BAF" w:rsidRDefault="00000000">
      <w:pPr>
        <w:spacing w:after="120" w:line="276" w:lineRule="auto"/>
      </w:pPr>
      <w:r>
        <w:t>8. Use the CORREL function to calculate the correlation between Total Sales and Avg Transaction Value.</w:t>
      </w:r>
    </w:p>
    <w:p w14:paraId="4B95F8B0" w14:textId="77777777" w:rsidR="002D0BAF" w:rsidRDefault="002D0BAF">
      <w:pPr>
        <w:spacing w:after="360" w:line="276" w:lineRule="auto"/>
      </w:pPr>
    </w:p>
    <w:p w14:paraId="53725260" w14:textId="77777777" w:rsidR="002D0BAF" w:rsidRDefault="00000000">
      <w:pPr>
        <w:spacing w:after="120" w:line="276" w:lineRule="auto"/>
      </w:pPr>
      <w:r>
        <w:t>9. Based on the scatter plots and correlations, identify which factor appears most strongly related to the decline in sales and explain why.</w:t>
      </w:r>
    </w:p>
    <w:p w14:paraId="63CF0FEE" w14:textId="77777777" w:rsidR="002D0BAF" w:rsidRDefault="002D0BAF">
      <w:pPr>
        <w:spacing w:after="360" w:line="276" w:lineRule="auto"/>
      </w:pPr>
    </w:p>
    <w:p w14:paraId="38F6DE1E" w14:textId="5718807C" w:rsidR="002D0BAF" w:rsidRDefault="002D0BAF">
      <w:pPr>
        <w:spacing w:after="120" w:line="312" w:lineRule="auto"/>
        <w:ind w:left="567" w:hanging="567"/>
      </w:pPr>
    </w:p>
    <w:sectPr w:rsidR="002D0BAF"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3BDB" w14:textId="77777777" w:rsidR="00F31B60" w:rsidRDefault="00F31B60">
      <w:pPr>
        <w:spacing w:after="0"/>
      </w:pPr>
      <w:r>
        <w:separator/>
      </w:r>
    </w:p>
  </w:endnote>
  <w:endnote w:type="continuationSeparator" w:id="0">
    <w:p w14:paraId="26D96A88" w14:textId="77777777" w:rsidR="00F31B60" w:rsidRDefault="00F31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F2C8" w14:textId="77777777" w:rsidR="002D0BAF" w:rsidRDefault="00000000">
    <w:pPr>
      <w:pStyle w:val="Footer"/>
      <w:jc w:val="center"/>
    </w:pPr>
    <w:r>
      <w:rPr>
        <w:sz w:val="18"/>
      </w:rPr>
      <w:t xml:space="preserve">Page </w:t>
    </w: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6AC0" w14:textId="77777777" w:rsidR="00F31B60" w:rsidRDefault="00F31B60">
      <w:pPr>
        <w:spacing w:after="0"/>
      </w:pPr>
      <w:r>
        <w:separator/>
      </w:r>
    </w:p>
  </w:footnote>
  <w:footnote w:type="continuationSeparator" w:id="0">
    <w:p w14:paraId="1B4C2414" w14:textId="77777777" w:rsidR="00F31B60" w:rsidRDefault="00F31B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4BF9" w14:textId="77777777" w:rsidR="002D0BAF" w:rsidRDefault="00000000">
    <w:pPr>
      <w:pStyle w:val="Header"/>
      <w:jc w:val="right"/>
    </w:pPr>
    <w:r>
      <w:rPr>
        <w:sz w:val="18"/>
      </w:rPr>
      <w:t>Lab 3-1: Diagnostic Analytics Basics - Practice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86353439">
    <w:abstractNumId w:val="8"/>
  </w:num>
  <w:num w:numId="2" w16cid:durableId="1816216698">
    <w:abstractNumId w:val="6"/>
  </w:num>
  <w:num w:numId="3" w16cid:durableId="1257591307">
    <w:abstractNumId w:val="5"/>
  </w:num>
  <w:num w:numId="4" w16cid:durableId="567308161">
    <w:abstractNumId w:val="4"/>
  </w:num>
  <w:num w:numId="5" w16cid:durableId="452212774">
    <w:abstractNumId w:val="7"/>
  </w:num>
  <w:num w:numId="6" w16cid:durableId="943997901">
    <w:abstractNumId w:val="3"/>
  </w:num>
  <w:num w:numId="7" w16cid:durableId="43716736">
    <w:abstractNumId w:val="2"/>
  </w:num>
  <w:num w:numId="8" w16cid:durableId="1351025320">
    <w:abstractNumId w:val="1"/>
  </w:num>
  <w:num w:numId="9" w16cid:durableId="50825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29639D"/>
    <w:rsid w:val="002D0BAF"/>
    <w:rsid w:val="00326F90"/>
    <w:rsid w:val="007E5628"/>
    <w:rsid w:val="008327F7"/>
    <w:rsid w:val="00AA1D8D"/>
    <w:rsid w:val="00B47730"/>
    <w:rsid w:val="00CB0664"/>
    <w:rsid w:val="00F31B6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C7F0FA"/>
  <w14:defaultImageDpi w14:val="300"/>
  <w15:docId w15:val="{CCC10FD9-5A9A-4E1D-A351-D04DC6189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2026-06-07T01:58:00Z</dcterms:created>
  <dcterms:modified xsi:type="dcterms:W3CDTF">2026-06-07T01:58:00Z</dcterms:modified>
  <cp:category/>
</cp:coreProperties>
</file>